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906A7" w14:textId="77777777" w:rsidR="00F13D47" w:rsidRPr="00CF65A4" w:rsidRDefault="003946E6" w:rsidP="003946E6">
      <w:pPr>
        <w:jc w:val="center"/>
        <w:rPr>
          <w:b/>
        </w:rPr>
      </w:pPr>
      <w:r w:rsidRPr="00CF65A4">
        <w:rPr>
          <w:b/>
        </w:rPr>
        <w:t xml:space="preserve">SAN FRANCISCO </w:t>
      </w:r>
      <w:r w:rsidR="006362DB" w:rsidRPr="00CF65A4">
        <w:rPr>
          <w:b/>
        </w:rPr>
        <w:t>STATE UNIVERSITY FOUNDATION</w:t>
      </w:r>
    </w:p>
    <w:p w14:paraId="05793E86" w14:textId="77777777" w:rsidR="003946E6" w:rsidRPr="00CF65A4" w:rsidRDefault="00DC349F" w:rsidP="003946E6">
      <w:pPr>
        <w:jc w:val="center"/>
      </w:pPr>
      <w:r w:rsidRPr="00CF65A4">
        <w:t>AUDIT</w:t>
      </w:r>
      <w:r w:rsidR="006362DB" w:rsidRPr="00CF65A4">
        <w:t xml:space="preserve"> </w:t>
      </w:r>
      <w:r w:rsidR="003946E6" w:rsidRPr="00CF65A4">
        <w:t>COMMITTEE MEETING</w:t>
      </w:r>
      <w:r w:rsidR="006362DB" w:rsidRPr="00CF65A4">
        <w:t xml:space="preserve"> MINUTES</w:t>
      </w:r>
    </w:p>
    <w:p w14:paraId="176046D1" w14:textId="05937AB3" w:rsidR="003946E6" w:rsidRPr="00CF65A4" w:rsidRDefault="00095E2E" w:rsidP="003946E6">
      <w:pPr>
        <w:jc w:val="center"/>
      </w:pPr>
      <w:r>
        <w:t>Friday</w:t>
      </w:r>
      <w:r w:rsidR="00E95EC4" w:rsidRPr="00CF65A4">
        <w:t xml:space="preserve">, </w:t>
      </w:r>
      <w:r w:rsidR="00DD073D" w:rsidRPr="00CF65A4">
        <w:t>Ju</w:t>
      </w:r>
      <w:r>
        <w:t>ly 26</w:t>
      </w:r>
      <w:r w:rsidR="00E3558E" w:rsidRPr="00CF65A4">
        <w:t>,</w:t>
      </w:r>
      <w:r w:rsidR="00DD073D" w:rsidRPr="00CF65A4">
        <w:t xml:space="preserve"> 201</w:t>
      </w:r>
      <w:r>
        <w:t>9</w:t>
      </w:r>
      <w:r w:rsidR="00E8483B" w:rsidRPr="00CF65A4">
        <w:t xml:space="preserve"> </w:t>
      </w:r>
      <w:r w:rsidR="0057667A" w:rsidRPr="00CF65A4">
        <w:t>at</w:t>
      </w:r>
      <w:r w:rsidR="003946E6" w:rsidRPr="00CF65A4">
        <w:t xml:space="preserve"> </w:t>
      </w:r>
      <w:r>
        <w:t>2:30</w:t>
      </w:r>
      <w:r w:rsidR="00302343" w:rsidRPr="00CF65A4">
        <w:t xml:space="preserve"> </w:t>
      </w:r>
      <w:r w:rsidR="00F84671" w:rsidRPr="00CF65A4">
        <w:t>p</w:t>
      </w:r>
      <w:r w:rsidR="00D76989" w:rsidRPr="00CF65A4">
        <w:t>m</w:t>
      </w:r>
    </w:p>
    <w:p w14:paraId="0FDF4E83" w14:textId="77777777" w:rsidR="006A5333" w:rsidRDefault="006A5333" w:rsidP="006362DB"/>
    <w:p w14:paraId="01F23661" w14:textId="77777777" w:rsidR="001F57E5" w:rsidRPr="00CF65A4" w:rsidRDefault="001F57E5" w:rsidP="006362DB"/>
    <w:p w14:paraId="04D3C332" w14:textId="6ACCD69B" w:rsidR="003946E6" w:rsidRPr="00CF65A4" w:rsidRDefault="003946E6" w:rsidP="006362DB">
      <w:r w:rsidRPr="00CF65A4">
        <w:t>Chair</w:t>
      </w:r>
      <w:r w:rsidR="006362DB" w:rsidRPr="00CF65A4">
        <w:t xml:space="preserve"> </w:t>
      </w:r>
      <w:r w:rsidR="00E51A97" w:rsidRPr="00CF65A4">
        <w:t xml:space="preserve">Don </w:t>
      </w:r>
      <w:r w:rsidR="00E95EC4" w:rsidRPr="00CF65A4">
        <w:t>Nasser</w:t>
      </w:r>
      <w:r w:rsidR="00E51A97" w:rsidRPr="00CF65A4">
        <w:t xml:space="preserve"> </w:t>
      </w:r>
      <w:r w:rsidR="0057111A">
        <w:t xml:space="preserve">called the meeting of </w:t>
      </w:r>
      <w:r w:rsidRPr="00CF65A4">
        <w:t xml:space="preserve">the </w:t>
      </w:r>
      <w:r w:rsidR="00055976" w:rsidRPr="00CF65A4">
        <w:t xml:space="preserve">Audit Committee </w:t>
      </w:r>
      <w:r w:rsidR="0057111A">
        <w:t xml:space="preserve">to order </w:t>
      </w:r>
      <w:r w:rsidRPr="00CF65A4">
        <w:t xml:space="preserve">at </w:t>
      </w:r>
      <w:r w:rsidR="00095E2E">
        <w:t>2:31</w:t>
      </w:r>
      <w:r w:rsidR="00F84671" w:rsidRPr="00CF65A4">
        <w:t xml:space="preserve"> p</w:t>
      </w:r>
      <w:r w:rsidR="003C7C60" w:rsidRPr="00CF65A4">
        <w:t>m.</w:t>
      </w:r>
    </w:p>
    <w:p w14:paraId="4AF41334" w14:textId="77777777" w:rsidR="003946E6" w:rsidRPr="00CF65A4" w:rsidRDefault="003946E6" w:rsidP="006362DB">
      <w:pPr>
        <w:tabs>
          <w:tab w:val="left" w:pos="720"/>
          <w:tab w:val="left" w:pos="1080"/>
        </w:tabs>
      </w:pPr>
    </w:p>
    <w:p w14:paraId="10919B05" w14:textId="77777777" w:rsidR="003946E6" w:rsidRPr="00CF65A4" w:rsidRDefault="003946E6" w:rsidP="006362DB">
      <w:pPr>
        <w:tabs>
          <w:tab w:val="left" w:pos="720"/>
          <w:tab w:val="left" w:pos="1080"/>
        </w:tabs>
      </w:pPr>
      <w:r w:rsidRPr="00CF65A4">
        <w:rPr>
          <w:u w:val="single"/>
        </w:rPr>
        <w:t>Committee Members Present</w:t>
      </w:r>
    </w:p>
    <w:p w14:paraId="62253A8C" w14:textId="4943EB7E" w:rsidR="00DD073D" w:rsidRDefault="00E51A97" w:rsidP="006362DB">
      <w:pPr>
        <w:tabs>
          <w:tab w:val="left" w:pos="720"/>
          <w:tab w:val="left" w:pos="1080"/>
        </w:tabs>
      </w:pPr>
      <w:r w:rsidRPr="00CF65A4">
        <w:t xml:space="preserve">Don </w:t>
      </w:r>
      <w:r w:rsidR="00632D20" w:rsidRPr="00CF65A4">
        <w:t>Nasser</w:t>
      </w:r>
      <w:r w:rsidR="003946E6" w:rsidRPr="00CF65A4">
        <w:t>, Chair</w:t>
      </w:r>
      <w:r w:rsidRPr="00CF65A4">
        <w:t xml:space="preserve"> </w:t>
      </w:r>
    </w:p>
    <w:p w14:paraId="4F51EBFF" w14:textId="2ABA14BC" w:rsidR="00095E2E" w:rsidRPr="00CF65A4" w:rsidRDefault="00095E2E" w:rsidP="006362DB">
      <w:pPr>
        <w:tabs>
          <w:tab w:val="left" w:pos="720"/>
          <w:tab w:val="left" w:pos="1080"/>
        </w:tabs>
      </w:pPr>
      <w:r>
        <w:t>Jeff Wilson, Interim VP &amp; CFO, SF</w:t>
      </w:r>
      <w:r w:rsidR="0021562F">
        <w:t xml:space="preserve"> </w:t>
      </w:r>
      <w:r>
        <w:t>S</w:t>
      </w:r>
      <w:r w:rsidR="0021562F">
        <w:t>tate</w:t>
      </w:r>
    </w:p>
    <w:p w14:paraId="5F648B04" w14:textId="77777777" w:rsidR="001463C9" w:rsidRDefault="001463C9" w:rsidP="001463C9">
      <w:pPr>
        <w:tabs>
          <w:tab w:val="left" w:pos="720"/>
          <w:tab w:val="left" w:pos="1080"/>
        </w:tabs>
        <w:rPr>
          <w:lang w:val="nb-NO"/>
        </w:rPr>
      </w:pPr>
      <w:r w:rsidRPr="00CF65A4">
        <w:rPr>
          <w:lang w:val="nb-NO"/>
        </w:rPr>
        <w:t>Don Endo, Director (via phone)</w:t>
      </w:r>
    </w:p>
    <w:p w14:paraId="701394E7" w14:textId="3A44633F" w:rsidR="00095E2E" w:rsidRPr="00CF65A4" w:rsidRDefault="00095E2E" w:rsidP="001463C9">
      <w:pPr>
        <w:tabs>
          <w:tab w:val="left" w:pos="720"/>
          <w:tab w:val="left" w:pos="1080"/>
        </w:tabs>
        <w:rPr>
          <w:lang w:val="nb-NO"/>
        </w:rPr>
      </w:pPr>
      <w:r>
        <w:rPr>
          <w:lang w:val="nb-NO"/>
        </w:rPr>
        <w:t>Greg Cosko, Director (via phone)</w:t>
      </w:r>
    </w:p>
    <w:p w14:paraId="13E5B365" w14:textId="77777777" w:rsidR="003C7C60" w:rsidRDefault="00F84671" w:rsidP="006362DB">
      <w:pPr>
        <w:tabs>
          <w:tab w:val="left" w:pos="720"/>
          <w:tab w:val="left" w:pos="1080"/>
        </w:tabs>
        <w:rPr>
          <w:lang w:val="nb-NO"/>
        </w:rPr>
      </w:pPr>
      <w:r w:rsidRPr="00CF65A4">
        <w:rPr>
          <w:lang w:val="nb-NO"/>
        </w:rPr>
        <w:t>David L. Simon</w:t>
      </w:r>
      <w:r w:rsidR="003C7C60" w:rsidRPr="00CF65A4">
        <w:rPr>
          <w:lang w:val="nb-NO"/>
        </w:rPr>
        <w:t>, Director</w:t>
      </w:r>
      <w:r w:rsidR="007635FF" w:rsidRPr="00CF65A4">
        <w:rPr>
          <w:lang w:val="nb-NO"/>
        </w:rPr>
        <w:t xml:space="preserve"> (via phone)</w:t>
      </w:r>
    </w:p>
    <w:p w14:paraId="62AB8373" w14:textId="3FBA469D" w:rsidR="00DD073D" w:rsidRPr="00CF65A4" w:rsidRDefault="00095E2E" w:rsidP="006362DB">
      <w:pPr>
        <w:tabs>
          <w:tab w:val="left" w:pos="720"/>
          <w:tab w:val="left" w:pos="1080"/>
        </w:tabs>
        <w:rPr>
          <w:lang w:val="nb-NO"/>
        </w:rPr>
      </w:pPr>
      <w:r>
        <w:rPr>
          <w:lang w:val="nb-NO"/>
        </w:rPr>
        <w:t>Val Dolcini, Director (via phone)</w:t>
      </w:r>
    </w:p>
    <w:p w14:paraId="2F438EF3" w14:textId="77777777" w:rsidR="000E3A7D" w:rsidRPr="00CF65A4" w:rsidRDefault="000E3A7D" w:rsidP="006362DB">
      <w:pPr>
        <w:tabs>
          <w:tab w:val="left" w:pos="720"/>
          <w:tab w:val="left" w:pos="1080"/>
        </w:tabs>
        <w:rPr>
          <w:u w:val="single"/>
          <w:lang w:val="nb-NO"/>
        </w:rPr>
      </w:pPr>
    </w:p>
    <w:p w14:paraId="4DCFDBFD" w14:textId="77777777" w:rsidR="003946E6" w:rsidRPr="00CF65A4" w:rsidRDefault="001B1B72" w:rsidP="006362DB">
      <w:pPr>
        <w:tabs>
          <w:tab w:val="left" w:pos="720"/>
          <w:tab w:val="left" w:pos="1080"/>
        </w:tabs>
        <w:rPr>
          <w:u w:val="single"/>
        </w:rPr>
      </w:pPr>
      <w:r w:rsidRPr="00CF65A4">
        <w:rPr>
          <w:u w:val="single"/>
        </w:rPr>
        <w:t>Others</w:t>
      </w:r>
      <w:r w:rsidR="003946E6" w:rsidRPr="00CF65A4">
        <w:rPr>
          <w:u w:val="single"/>
        </w:rPr>
        <w:t xml:space="preserve"> Present</w:t>
      </w:r>
    </w:p>
    <w:p w14:paraId="79514BB1" w14:textId="225A1089" w:rsidR="00E51A97" w:rsidRPr="00CF65A4" w:rsidRDefault="007635FF" w:rsidP="00E51A97">
      <w:pPr>
        <w:tabs>
          <w:tab w:val="left" w:pos="720"/>
          <w:tab w:val="left" w:pos="1080"/>
        </w:tabs>
      </w:pPr>
      <w:proofErr w:type="spellStart"/>
      <w:r w:rsidRPr="00CF65A4">
        <w:t>Venesia</w:t>
      </w:r>
      <w:proofErr w:type="spellEnd"/>
      <w:r w:rsidRPr="00CF65A4">
        <w:t xml:space="preserve"> Thompson</w:t>
      </w:r>
      <w:r w:rsidR="00A959C2" w:rsidRPr="00CF65A4">
        <w:t>-Ramsay</w:t>
      </w:r>
      <w:r w:rsidRPr="00CF65A4">
        <w:t>,</w:t>
      </w:r>
      <w:r w:rsidR="00095E2E">
        <w:t xml:space="preserve"> Foundation President</w:t>
      </w:r>
    </w:p>
    <w:p w14:paraId="3ED1C341" w14:textId="5A204092" w:rsidR="000E3A7D" w:rsidRDefault="00DC349F" w:rsidP="006362DB">
      <w:pPr>
        <w:tabs>
          <w:tab w:val="left" w:pos="720"/>
          <w:tab w:val="left" w:pos="1080"/>
        </w:tabs>
      </w:pPr>
      <w:r w:rsidRPr="00CF65A4">
        <w:t xml:space="preserve">Tammie </w:t>
      </w:r>
      <w:proofErr w:type="spellStart"/>
      <w:r w:rsidRPr="00CF65A4">
        <w:t>Ridgell</w:t>
      </w:r>
      <w:proofErr w:type="spellEnd"/>
      <w:r w:rsidR="007635FF" w:rsidRPr="00CF65A4">
        <w:t xml:space="preserve">, </w:t>
      </w:r>
      <w:r w:rsidR="00095E2E">
        <w:t>Associate Vice President</w:t>
      </w:r>
      <w:r w:rsidRPr="00CF65A4">
        <w:t>, Auxiliary Business Services</w:t>
      </w:r>
      <w:r w:rsidR="007635FF" w:rsidRPr="00CF65A4">
        <w:t xml:space="preserve">, </w:t>
      </w:r>
      <w:r w:rsidR="000E3A7D" w:rsidRPr="00CF65A4">
        <w:t>SF State</w:t>
      </w:r>
    </w:p>
    <w:p w14:paraId="4D0F2EEF" w14:textId="5FC11B5F" w:rsidR="00095E2E" w:rsidRPr="00CF65A4" w:rsidRDefault="00095E2E" w:rsidP="006362DB">
      <w:pPr>
        <w:tabs>
          <w:tab w:val="left" w:pos="720"/>
          <w:tab w:val="left" w:pos="1080"/>
        </w:tabs>
      </w:pPr>
      <w:r>
        <w:t xml:space="preserve">Vicky Lee, </w:t>
      </w:r>
      <w:r w:rsidR="0021562F">
        <w:t xml:space="preserve">Director of Finance </w:t>
      </w:r>
    </w:p>
    <w:p w14:paraId="372B3639" w14:textId="0D87D9D1" w:rsidR="00645D5B" w:rsidRDefault="00645D5B" w:rsidP="006362DB">
      <w:pPr>
        <w:tabs>
          <w:tab w:val="left" w:pos="720"/>
          <w:tab w:val="left" w:pos="1080"/>
        </w:tabs>
      </w:pPr>
      <w:r>
        <w:t xml:space="preserve">Kim McCormick, </w:t>
      </w:r>
      <w:r w:rsidR="00765627">
        <w:t xml:space="preserve">Audit </w:t>
      </w:r>
      <w:r>
        <w:t>Partner, Grant Thornton</w:t>
      </w:r>
    </w:p>
    <w:p w14:paraId="32E20272" w14:textId="3E5DE543" w:rsidR="00645D5B" w:rsidRDefault="00095E2E" w:rsidP="006362DB">
      <w:pPr>
        <w:tabs>
          <w:tab w:val="left" w:pos="720"/>
          <w:tab w:val="left" w:pos="1080"/>
        </w:tabs>
      </w:pPr>
      <w:r>
        <w:t>Angela Hans</w:t>
      </w:r>
      <w:r w:rsidR="00645D5B">
        <w:t xml:space="preserve">, </w:t>
      </w:r>
      <w:r w:rsidR="001F57E5">
        <w:t>A</w:t>
      </w:r>
      <w:r w:rsidR="00765627">
        <w:t xml:space="preserve">uditor, </w:t>
      </w:r>
      <w:r w:rsidR="00645D5B">
        <w:t>Grant Thornton</w:t>
      </w:r>
      <w:r>
        <w:t xml:space="preserve"> (via phone)</w:t>
      </w:r>
    </w:p>
    <w:p w14:paraId="33311661" w14:textId="3C96F816" w:rsidR="00095E2E" w:rsidRDefault="0021562F" w:rsidP="006362DB">
      <w:pPr>
        <w:tabs>
          <w:tab w:val="left" w:pos="720"/>
          <w:tab w:val="left" w:pos="1080"/>
        </w:tabs>
      </w:pPr>
      <w:r>
        <w:t xml:space="preserve">Ravi </w:t>
      </w:r>
      <w:proofErr w:type="spellStart"/>
      <w:r>
        <w:t>Karra</w:t>
      </w:r>
      <w:proofErr w:type="spellEnd"/>
      <w:r>
        <w:t>, Investment C</w:t>
      </w:r>
      <w:r w:rsidR="00095E2E">
        <w:t>onsultant, Cambridge Associates</w:t>
      </w:r>
    </w:p>
    <w:p w14:paraId="0FCBF3B7" w14:textId="77777777" w:rsidR="00645D5B" w:rsidRDefault="00645D5B" w:rsidP="006362DB">
      <w:pPr>
        <w:tabs>
          <w:tab w:val="left" w:pos="720"/>
          <w:tab w:val="left" w:pos="1080"/>
        </w:tabs>
      </w:pPr>
    </w:p>
    <w:p w14:paraId="0E4401E7" w14:textId="77777777" w:rsidR="00825BE3" w:rsidRPr="00CF65A4" w:rsidRDefault="00825BE3" w:rsidP="006362DB">
      <w:pPr>
        <w:tabs>
          <w:tab w:val="left" w:pos="720"/>
          <w:tab w:val="left" w:pos="1080"/>
        </w:tabs>
      </w:pPr>
    </w:p>
    <w:p w14:paraId="1BF0697B" w14:textId="77777777" w:rsidR="00F86FA6" w:rsidRPr="00CF65A4" w:rsidRDefault="00F86FA6" w:rsidP="00E51A97">
      <w:pPr>
        <w:numPr>
          <w:ilvl w:val="0"/>
          <w:numId w:val="1"/>
        </w:numPr>
      </w:pPr>
      <w:r w:rsidRPr="00CF65A4">
        <w:rPr>
          <w:b/>
        </w:rPr>
        <w:t>Review of Agenda</w:t>
      </w:r>
      <w:r w:rsidR="00687424" w:rsidRPr="00CF65A4">
        <w:rPr>
          <w:b/>
        </w:rPr>
        <w:t>:</w:t>
      </w:r>
      <w:r w:rsidR="0042705D" w:rsidRPr="00CF65A4">
        <w:t xml:space="preserve"> </w:t>
      </w:r>
      <w:r w:rsidRPr="00CF65A4">
        <w:t xml:space="preserve"> The committee reviewed the agenda.  </w:t>
      </w:r>
    </w:p>
    <w:p w14:paraId="710B4A01" w14:textId="77777777" w:rsidR="004C6C40" w:rsidRPr="00CF65A4" w:rsidRDefault="004C6C40" w:rsidP="004C6C40"/>
    <w:p w14:paraId="5922FCA7" w14:textId="732B0E47" w:rsidR="00F86FA6" w:rsidRPr="00CF65A4" w:rsidRDefault="00F86FA6" w:rsidP="00F86FA6">
      <w:pPr>
        <w:numPr>
          <w:ilvl w:val="0"/>
          <w:numId w:val="1"/>
        </w:numPr>
      </w:pPr>
      <w:r w:rsidRPr="00CF65A4">
        <w:rPr>
          <w:b/>
        </w:rPr>
        <w:t xml:space="preserve">Approval of </w:t>
      </w:r>
      <w:r w:rsidR="001C265A" w:rsidRPr="00CF65A4">
        <w:rPr>
          <w:b/>
        </w:rPr>
        <w:t>the Octo</w:t>
      </w:r>
      <w:r w:rsidR="00F84671" w:rsidRPr="00CF65A4">
        <w:rPr>
          <w:b/>
        </w:rPr>
        <w:t xml:space="preserve">ber </w:t>
      </w:r>
      <w:r w:rsidR="001C265A" w:rsidRPr="00CF65A4">
        <w:rPr>
          <w:b/>
        </w:rPr>
        <w:t>4</w:t>
      </w:r>
      <w:r w:rsidRPr="00CF65A4">
        <w:rPr>
          <w:b/>
        </w:rPr>
        <w:t>, 201</w:t>
      </w:r>
      <w:r w:rsidR="00E94D87">
        <w:rPr>
          <w:b/>
        </w:rPr>
        <w:t>8</w:t>
      </w:r>
      <w:r w:rsidRPr="00CF65A4">
        <w:rPr>
          <w:b/>
        </w:rPr>
        <w:t xml:space="preserve"> Meeting Minutes:</w:t>
      </w:r>
      <w:r w:rsidRPr="00CF65A4">
        <w:t xml:space="preserve">  The committee reviewed the minutes from the </w:t>
      </w:r>
      <w:r w:rsidR="00E94D87">
        <w:t xml:space="preserve">October </w:t>
      </w:r>
      <w:r w:rsidR="001C265A" w:rsidRPr="00CF65A4">
        <w:t>4, 201</w:t>
      </w:r>
      <w:r w:rsidR="00E94D87">
        <w:t>8</w:t>
      </w:r>
      <w:r w:rsidR="00E51A97" w:rsidRPr="00CF65A4">
        <w:t xml:space="preserve"> </w:t>
      </w:r>
      <w:r w:rsidRPr="00CF65A4">
        <w:t>meeting.  On motion duly made, seconded, and unanimously carried, the following Minute Action was taken:</w:t>
      </w:r>
    </w:p>
    <w:p w14:paraId="2E4368E9" w14:textId="77777777" w:rsidR="00F86FA6" w:rsidRPr="00CF65A4" w:rsidRDefault="00F86FA6" w:rsidP="00F86FA6"/>
    <w:p w14:paraId="6B1C8F1B" w14:textId="0713C416" w:rsidR="00F86FA6" w:rsidRPr="00CF65A4" w:rsidRDefault="00F86FA6" w:rsidP="00F86FA6">
      <w:pPr>
        <w:ind w:left="432"/>
      </w:pPr>
      <w:r w:rsidRPr="00CF65A4">
        <w:t xml:space="preserve">MINUTE ACTION: that the committee approves the minutes for the </w:t>
      </w:r>
      <w:r w:rsidR="00C679C0">
        <w:t xml:space="preserve">October </w:t>
      </w:r>
      <w:r w:rsidR="001C265A" w:rsidRPr="00CF65A4">
        <w:t>4, 201</w:t>
      </w:r>
      <w:r w:rsidR="00C679C0">
        <w:t>8</w:t>
      </w:r>
      <w:r w:rsidRPr="00CF65A4">
        <w:t xml:space="preserve"> meeting</w:t>
      </w:r>
      <w:r w:rsidR="00395708">
        <w:t>,</w:t>
      </w:r>
      <w:r w:rsidRPr="00CF65A4">
        <w:t xml:space="preserve"> as prepared.</w:t>
      </w:r>
    </w:p>
    <w:p w14:paraId="4922B0FD" w14:textId="4B7185CF" w:rsidR="00F86FA6" w:rsidRPr="00395708" w:rsidRDefault="00F86FA6" w:rsidP="00395708">
      <w:pPr>
        <w:ind w:left="432"/>
        <w:rPr>
          <w:u w:val="single"/>
        </w:rPr>
      </w:pPr>
      <w:r w:rsidRPr="00CF65A4">
        <w:t>Motion</w:t>
      </w:r>
      <w:r w:rsidR="00395708">
        <w:t>ed</w:t>
      </w:r>
      <w:r w:rsidRPr="00CF65A4">
        <w:t xml:space="preserve"> by:  </w:t>
      </w:r>
      <w:r w:rsidR="00C679C0">
        <w:rPr>
          <w:u w:val="single"/>
        </w:rPr>
        <w:t xml:space="preserve">Greg </w:t>
      </w:r>
      <w:proofErr w:type="spellStart"/>
      <w:r w:rsidR="00C679C0">
        <w:rPr>
          <w:u w:val="single"/>
        </w:rPr>
        <w:t>Cosko</w:t>
      </w:r>
      <w:proofErr w:type="spellEnd"/>
      <w:r w:rsidR="00437454" w:rsidRPr="00CF65A4">
        <w:tab/>
      </w:r>
      <w:r w:rsidRPr="00CF65A4">
        <w:t xml:space="preserve">Seconded by:  </w:t>
      </w:r>
      <w:r w:rsidR="000901F2">
        <w:rPr>
          <w:u w:val="single"/>
        </w:rPr>
        <w:t>David Simon</w:t>
      </w:r>
      <w:r w:rsidRPr="00CF65A4">
        <w:tab/>
      </w:r>
      <w:r w:rsidR="000901F2">
        <w:tab/>
      </w:r>
      <w:r w:rsidRPr="00CF65A4">
        <w:t xml:space="preserve">Motion:  </w:t>
      </w:r>
      <w:r w:rsidRPr="00CF65A4">
        <w:rPr>
          <w:u w:val="single"/>
        </w:rPr>
        <w:t>Passed</w:t>
      </w:r>
    </w:p>
    <w:p w14:paraId="52ECBFBD" w14:textId="77777777" w:rsidR="006A5333" w:rsidRPr="00CF65A4" w:rsidRDefault="006A5333" w:rsidP="00F86FA6"/>
    <w:p w14:paraId="04FD8AE0" w14:textId="2A1128FA" w:rsidR="00184280" w:rsidRDefault="001C265A" w:rsidP="008254BB">
      <w:pPr>
        <w:numPr>
          <w:ilvl w:val="0"/>
          <w:numId w:val="1"/>
        </w:numPr>
      </w:pPr>
      <w:r w:rsidRPr="00147DEF">
        <w:rPr>
          <w:b/>
        </w:rPr>
        <w:t>Fiscal Year 201</w:t>
      </w:r>
      <w:r w:rsidR="00C679C0">
        <w:rPr>
          <w:b/>
        </w:rPr>
        <w:t>8/2019</w:t>
      </w:r>
      <w:r w:rsidR="00437454" w:rsidRPr="00147DEF">
        <w:rPr>
          <w:b/>
        </w:rPr>
        <w:t xml:space="preserve"> A</w:t>
      </w:r>
      <w:r w:rsidR="00BB220B" w:rsidRPr="00147DEF">
        <w:rPr>
          <w:b/>
        </w:rPr>
        <w:t>udit</w:t>
      </w:r>
      <w:r w:rsidR="00D72662" w:rsidRPr="00147DEF">
        <w:rPr>
          <w:b/>
        </w:rPr>
        <w:t>:</w:t>
      </w:r>
      <w:r w:rsidR="00291999" w:rsidRPr="00147DEF">
        <w:rPr>
          <w:b/>
        </w:rPr>
        <w:t xml:space="preserve"> </w:t>
      </w:r>
      <w:r w:rsidR="00147DEF" w:rsidRPr="00147DEF">
        <w:t>McCormick</w:t>
      </w:r>
      <w:r w:rsidR="00147DEF">
        <w:t xml:space="preserve"> </w:t>
      </w:r>
      <w:r w:rsidR="00B022A1">
        <w:t xml:space="preserve">from Grant Thornton </w:t>
      </w:r>
      <w:r w:rsidR="00F465D1">
        <w:t xml:space="preserve">first confirmed that </w:t>
      </w:r>
      <w:r w:rsidR="006330EF">
        <w:t xml:space="preserve">the </w:t>
      </w:r>
      <w:r w:rsidR="00F465D1">
        <w:t>audit engagement letter</w:t>
      </w:r>
      <w:r w:rsidR="006330EF">
        <w:t xml:space="preserve"> had been executed</w:t>
      </w:r>
      <w:r w:rsidR="00F465D1">
        <w:t xml:space="preserve">. </w:t>
      </w:r>
      <w:r w:rsidR="00596996">
        <w:t xml:space="preserve">She went over the timeline. </w:t>
      </w:r>
      <w:r w:rsidR="00F465D1">
        <w:t>She said the audit field</w:t>
      </w:r>
      <w:r w:rsidR="00184280">
        <w:t xml:space="preserve">work would begin </w:t>
      </w:r>
      <w:r w:rsidR="00E72FE0">
        <w:t xml:space="preserve">on </w:t>
      </w:r>
      <w:r w:rsidR="00184280">
        <w:t xml:space="preserve">August </w:t>
      </w:r>
      <w:r w:rsidR="006330EF">
        <w:t>5</w:t>
      </w:r>
      <w:r w:rsidR="006330EF" w:rsidRPr="006330EF">
        <w:rPr>
          <w:vertAlign w:val="superscript"/>
        </w:rPr>
        <w:t>th</w:t>
      </w:r>
      <w:r w:rsidR="006330EF">
        <w:t xml:space="preserve"> </w:t>
      </w:r>
      <w:r w:rsidR="00E72FE0">
        <w:t>and would end on</w:t>
      </w:r>
      <w:r w:rsidR="00596996">
        <w:t xml:space="preserve"> August 30</w:t>
      </w:r>
      <w:r w:rsidR="00184280" w:rsidRPr="00184280">
        <w:rPr>
          <w:vertAlign w:val="superscript"/>
        </w:rPr>
        <w:t>th</w:t>
      </w:r>
      <w:r w:rsidR="00596996">
        <w:rPr>
          <w:vertAlign w:val="superscript"/>
        </w:rPr>
        <w:t xml:space="preserve"> </w:t>
      </w:r>
      <w:r w:rsidR="00E72FE0">
        <w:t xml:space="preserve">with </w:t>
      </w:r>
      <w:r w:rsidR="007B380B">
        <w:t xml:space="preserve">the </w:t>
      </w:r>
      <w:r w:rsidR="00596996">
        <w:t>results</w:t>
      </w:r>
      <w:r w:rsidR="00E72FE0">
        <w:t xml:space="preserve"> due around mid –too l</w:t>
      </w:r>
      <w:r w:rsidR="00596996">
        <w:t>ate September</w:t>
      </w:r>
      <w:r w:rsidR="00184280">
        <w:t xml:space="preserve">. </w:t>
      </w:r>
    </w:p>
    <w:p w14:paraId="67CE38F6" w14:textId="77777777" w:rsidR="00184280" w:rsidRDefault="00184280" w:rsidP="00184280">
      <w:pPr>
        <w:ind w:left="432"/>
        <w:rPr>
          <w:b/>
        </w:rPr>
      </w:pPr>
    </w:p>
    <w:p w14:paraId="21BC9331" w14:textId="469D1FA4" w:rsidR="00E23923" w:rsidRDefault="00184280" w:rsidP="00184280">
      <w:pPr>
        <w:ind w:left="432"/>
      </w:pPr>
      <w:r w:rsidRPr="00184280">
        <w:t xml:space="preserve">McCormick </w:t>
      </w:r>
      <w:r>
        <w:t xml:space="preserve">said some significant </w:t>
      </w:r>
      <w:r w:rsidR="007B380B">
        <w:t>areas that the audit would concentrate</w:t>
      </w:r>
      <w:r>
        <w:t xml:space="preserve"> on included contributions, net position, investments and review of related party transa</w:t>
      </w:r>
      <w:r w:rsidR="00A96C02">
        <w:t xml:space="preserve">ctions. She said </w:t>
      </w:r>
      <w:r w:rsidR="00596996">
        <w:t>they would focus on donor restrictions for gifts</w:t>
      </w:r>
      <w:r w:rsidR="00235611">
        <w:t xml:space="preserve">. </w:t>
      </w:r>
      <w:r w:rsidR="00E23923">
        <w:t xml:space="preserve">For net position, McCormick said they would be looking at the proper classification of assets into restricted and unrestricted. </w:t>
      </w:r>
    </w:p>
    <w:p w14:paraId="62CF5C8F" w14:textId="77777777" w:rsidR="00A412ED" w:rsidRDefault="00184280" w:rsidP="00184280">
      <w:pPr>
        <w:ind w:left="432"/>
      </w:pPr>
      <w:r>
        <w:t>She said the Foundation fell under Government Accounting Standards Bureau (GASB) and that investments were held at fair value.</w:t>
      </w:r>
      <w:r w:rsidR="00235611">
        <w:t xml:space="preserve"> As the University ha</w:t>
      </w:r>
      <w:r w:rsidR="00A47291">
        <w:t>d</w:t>
      </w:r>
      <w:r w:rsidR="00235611">
        <w:t xml:space="preserve"> started to receive </w:t>
      </w:r>
      <w:r w:rsidR="00235611">
        <w:lastRenderedPageBreak/>
        <w:t>cryptocurrency gift in FY18-19, s</w:t>
      </w:r>
      <w:r>
        <w:t xml:space="preserve">he pointed out that </w:t>
      </w:r>
      <w:r w:rsidR="00235611">
        <w:t>it</w:t>
      </w:r>
      <w:r w:rsidR="00A47291">
        <w:t xml:space="preserve"> wa</w:t>
      </w:r>
      <w:r w:rsidR="00235611">
        <w:t>s important to properly address the value of the XRPs</w:t>
      </w:r>
      <w:r w:rsidR="00100BCA">
        <w:t xml:space="preserve"> (</w:t>
      </w:r>
      <w:r w:rsidR="00235611">
        <w:t>the c</w:t>
      </w:r>
      <w:r w:rsidR="007B380B">
        <w:t>ryptocurrency that were donated</w:t>
      </w:r>
      <w:r w:rsidR="00100BCA">
        <w:t>)</w:t>
      </w:r>
      <w:r w:rsidR="00235611">
        <w:t xml:space="preserve"> we still</w:t>
      </w:r>
      <w:r w:rsidR="007B380B">
        <w:t xml:space="preserve"> had on hand as of </w:t>
      </w:r>
      <w:r w:rsidR="00100BCA">
        <w:t>June 30</w:t>
      </w:r>
      <w:r w:rsidR="00100BCA" w:rsidRPr="00100BCA">
        <w:rPr>
          <w:vertAlign w:val="superscript"/>
        </w:rPr>
        <w:t>th</w:t>
      </w:r>
      <w:r w:rsidR="00100BCA">
        <w:t xml:space="preserve"> year end</w:t>
      </w:r>
      <w:r w:rsidR="00235611">
        <w:t>. McCormick req</w:t>
      </w:r>
      <w:r w:rsidR="00554F20">
        <w:t xml:space="preserve">uested a copy of the agreement. </w:t>
      </w:r>
    </w:p>
    <w:p w14:paraId="5E5F8CFB" w14:textId="77777777" w:rsidR="00A412ED" w:rsidRDefault="00A412ED" w:rsidP="00184280">
      <w:pPr>
        <w:ind w:left="432"/>
      </w:pPr>
    </w:p>
    <w:p w14:paraId="4419F1D0" w14:textId="5DE159AA" w:rsidR="009D6A54" w:rsidRDefault="00E72FE0" w:rsidP="00184280">
      <w:pPr>
        <w:ind w:left="432"/>
      </w:pPr>
      <w:r>
        <w:t>McCormick</w:t>
      </w:r>
      <w:r w:rsidR="00571CFB">
        <w:t xml:space="preserve"> said it</w:t>
      </w:r>
      <w:r w:rsidR="008C1084">
        <w:t xml:space="preserve"> </w:t>
      </w:r>
      <w:r w:rsidR="000524FB">
        <w:t>wa</w:t>
      </w:r>
      <w:r w:rsidR="008C1084">
        <w:t xml:space="preserve">s more difficult </w:t>
      </w:r>
      <w:r w:rsidR="00571CFB">
        <w:t>to determi</w:t>
      </w:r>
      <w:r w:rsidR="006F5929">
        <w:t>ne fair value for alternative</w:t>
      </w:r>
      <w:r w:rsidR="00571CFB">
        <w:t xml:space="preserve"> </w:t>
      </w:r>
      <w:r w:rsidR="008C1084">
        <w:t>than exchange-tra</w:t>
      </w:r>
      <w:r w:rsidR="000524FB">
        <w:t>ded investments as the input were</w:t>
      </w:r>
      <w:r w:rsidR="008C1084">
        <w:t xml:space="preserve"> not as readily available. </w:t>
      </w:r>
      <w:r>
        <w:t>She</w:t>
      </w:r>
      <w:r w:rsidR="00571CFB">
        <w:t xml:space="preserve"> said that o</w:t>
      </w:r>
      <w:r w:rsidR="007B380B">
        <w:t xml:space="preserve">ther universities </w:t>
      </w:r>
      <w:r w:rsidR="00DD3BE9">
        <w:t>encounter this same problem but SF</w:t>
      </w:r>
      <w:r w:rsidR="00571CFB">
        <w:t xml:space="preserve"> </w:t>
      </w:r>
      <w:r w:rsidR="00DD3BE9">
        <w:t>S</w:t>
      </w:r>
      <w:r w:rsidR="00571CFB">
        <w:t xml:space="preserve">tate </w:t>
      </w:r>
      <w:r w:rsidR="00DD3BE9">
        <w:t xml:space="preserve">Foundation </w:t>
      </w:r>
      <w:r w:rsidR="00C2604C">
        <w:t>seem</w:t>
      </w:r>
      <w:r w:rsidR="00571CFB">
        <w:t>ed</w:t>
      </w:r>
      <w:r w:rsidR="00C2604C">
        <w:t xml:space="preserve"> to have a</w:t>
      </w:r>
      <w:r w:rsidR="005C36C5">
        <w:t xml:space="preserve"> higher p</w:t>
      </w:r>
      <w:r w:rsidR="00BA70AB">
        <w:t>rop</w:t>
      </w:r>
      <w:r w:rsidR="005C36C5">
        <w:t>ortion</w:t>
      </w:r>
      <w:r w:rsidR="007B380B">
        <w:t xml:space="preserve"> of alternative</w:t>
      </w:r>
      <w:r w:rsidR="00C2604C">
        <w:t xml:space="preserve"> investments in the portfolio compare</w:t>
      </w:r>
      <w:r>
        <w:t>d</w:t>
      </w:r>
      <w:r w:rsidR="00C2604C">
        <w:t xml:space="preserve"> to others. </w:t>
      </w:r>
      <w:r w:rsidR="000524FB">
        <w:t>McCormick recommended that m</w:t>
      </w:r>
      <w:r w:rsidR="005C36C5">
        <w:t xml:space="preserve">anagement </w:t>
      </w:r>
      <w:r w:rsidR="008A5758">
        <w:t xml:space="preserve">collaborate </w:t>
      </w:r>
      <w:r w:rsidR="007B380B">
        <w:t>closely</w:t>
      </w:r>
      <w:r w:rsidR="00C2604C">
        <w:t xml:space="preserve"> with Cambridge Associates (</w:t>
      </w:r>
      <w:r w:rsidR="00DE79AD">
        <w:t>investment consultant</w:t>
      </w:r>
      <w:r w:rsidR="00C2604C">
        <w:t>) to obtain fair value</w:t>
      </w:r>
      <w:r w:rsidR="008A5758">
        <w:t>s</w:t>
      </w:r>
      <w:r w:rsidR="00C2604C">
        <w:t xml:space="preserve"> of </w:t>
      </w:r>
      <w:r w:rsidR="008A5758">
        <w:t xml:space="preserve">these investments and </w:t>
      </w:r>
      <w:r w:rsidR="00C2604C">
        <w:t>be comfort</w:t>
      </w:r>
      <w:r w:rsidR="005C36C5">
        <w:t xml:space="preserve">able with the </w:t>
      </w:r>
      <w:r w:rsidR="008A5758">
        <w:t>resulted figures</w:t>
      </w:r>
      <w:r w:rsidR="005C36C5">
        <w:t>.</w:t>
      </w:r>
    </w:p>
    <w:p w14:paraId="62383CC6" w14:textId="77777777" w:rsidR="00A412ED" w:rsidRDefault="00A412ED" w:rsidP="00184280">
      <w:pPr>
        <w:ind w:left="432"/>
      </w:pPr>
    </w:p>
    <w:p w14:paraId="73371329" w14:textId="6F5DDB34" w:rsidR="009D6A54" w:rsidRDefault="00DE79AD" w:rsidP="00184280">
      <w:pPr>
        <w:ind w:left="432"/>
      </w:pPr>
      <w:r>
        <w:t>It wa</w:t>
      </w:r>
      <w:r w:rsidR="005C36C5">
        <w:t xml:space="preserve">s also recommended </w:t>
      </w:r>
      <w:r>
        <w:t xml:space="preserve">that Tammie </w:t>
      </w:r>
      <w:proofErr w:type="spellStart"/>
      <w:r>
        <w:t>Ridgell</w:t>
      </w:r>
      <w:proofErr w:type="spellEnd"/>
      <w:r w:rsidR="001B0D36">
        <w:t>, Associate Vice President of Auxiliary Business Services</w:t>
      </w:r>
      <w:r w:rsidR="00B022A1">
        <w:t xml:space="preserve"> to</w:t>
      </w:r>
      <w:r>
        <w:t xml:space="preserve"> </w:t>
      </w:r>
      <w:r w:rsidR="008A5758">
        <w:t xml:space="preserve">join future </w:t>
      </w:r>
      <w:r w:rsidR="005C36C5">
        <w:t>investment committee meetings.</w:t>
      </w:r>
    </w:p>
    <w:p w14:paraId="26EC5078" w14:textId="77777777" w:rsidR="00205548" w:rsidRDefault="00205548" w:rsidP="0057111A">
      <w:pPr>
        <w:ind w:left="432"/>
      </w:pPr>
    </w:p>
    <w:p w14:paraId="3C9F3FDA" w14:textId="77777777" w:rsidR="00561E7B" w:rsidRPr="00CF65A4" w:rsidRDefault="00561E7B" w:rsidP="00561E7B">
      <w:pPr>
        <w:numPr>
          <w:ilvl w:val="0"/>
          <w:numId w:val="1"/>
        </w:numPr>
        <w:rPr>
          <w:b/>
        </w:rPr>
      </w:pPr>
      <w:r w:rsidRPr="00CF65A4">
        <w:rPr>
          <w:b/>
        </w:rPr>
        <w:t xml:space="preserve">Committee Discussion with Auditors without Management Present:  </w:t>
      </w:r>
      <w:r w:rsidRPr="00CF65A4">
        <w:t xml:space="preserve">After </w:t>
      </w:r>
      <w:r w:rsidR="00437454" w:rsidRPr="00CF65A4">
        <w:t xml:space="preserve">discussing the upcoming audit, </w:t>
      </w:r>
      <w:r w:rsidRPr="00CF65A4">
        <w:t>the committee held an executive session</w:t>
      </w:r>
      <w:r w:rsidR="00437454" w:rsidRPr="00CF65A4">
        <w:t xml:space="preserve"> with the auditors</w:t>
      </w:r>
      <w:r w:rsidRPr="00CF65A4">
        <w:t>.</w:t>
      </w:r>
    </w:p>
    <w:p w14:paraId="44616FD4" w14:textId="77777777" w:rsidR="00561E7B" w:rsidRPr="00CF65A4" w:rsidRDefault="00561E7B" w:rsidP="00561E7B">
      <w:pPr>
        <w:ind w:left="432"/>
        <w:rPr>
          <w:b/>
        </w:rPr>
      </w:pPr>
    </w:p>
    <w:p w14:paraId="1D5578DC" w14:textId="43ECA580" w:rsidR="007A310C" w:rsidRDefault="00437454" w:rsidP="00A412ED">
      <w:pPr>
        <w:numPr>
          <w:ilvl w:val="0"/>
          <w:numId w:val="1"/>
        </w:numPr>
      </w:pPr>
      <w:r w:rsidRPr="005C36C5">
        <w:rPr>
          <w:b/>
        </w:rPr>
        <w:t>Other Business</w:t>
      </w:r>
      <w:r w:rsidR="00A16401" w:rsidRPr="005C36C5">
        <w:rPr>
          <w:b/>
        </w:rPr>
        <w:t xml:space="preserve">: </w:t>
      </w:r>
      <w:r w:rsidR="005C36C5" w:rsidRPr="007A310C">
        <w:t xml:space="preserve">The </w:t>
      </w:r>
      <w:r w:rsidR="00E1154F" w:rsidRPr="007A310C">
        <w:t xml:space="preserve">Audit Committee Charter was sent out to the </w:t>
      </w:r>
      <w:r w:rsidR="007A310C" w:rsidRPr="007A310C">
        <w:t xml:space="preserve">all committee members at the request of Chair </w:t>
      </w:r>
      <w:r w:rsidR="008A5758">
        <w:t xml:space="preserve">Don </w:t>
      </w:r>
      <w:r w:rsidR="007A310C" w:rsidRPr="007A310C">
        <w:t>Nasser</w:t>
      </w:r>
      <w:r w:rsidR="007A310C">
        <w:t xml:space="preserve">. </w:t>
      </w:r>
      <w:r w:rsidR="008A5758">
        <w:t xml:space="preserve">Chair </w:t>
      </w:r>
      <w:r w:rsidR="007A310C">
        <w:t>Nasser said that all member</w:t>
      </w:r>
      <w:r w:rsidR="006F5929">
        <w:t>s should review the Charter and</w:t>
      </w:r>
      <w:r w:rsidR="00FF5910">
        <w:t xml:space="preserve"> </w:t>
      </w:r>
      <w:r w:rsidR="007A310C">
        <w:t>understand their duties</w:t>
      </w:r>
      <w:r w:rsidR="008A5758">
        <w:t xml:space="preserve"> </w:t>
      </w:r>
      <w:r w:rsidR="00FF5910">
        <w:t xml:space="preserve">as a </w:t>
      </w:r>
      <w:r w:rsidR="008A5758">
        <w:t>Committee</w:t>
      </w:r>
      <w:r w:rsidR="00FF5910">
        <w:t xml:space="preserve"> member</w:t>
      </w:r>
      <w:r w:rsidR="007A310C">
        <w:t>. A future meeting to discuss can be set</w:t>
      </w:r>
      <w:r w:rsidR="00FF5910">
        <w:t>,</w:t>
      </w:r>
      <w:r w:rsidR="007A310C">
        <w:t xml:space="preserve"> if needed.</w:t>
      </w:r>
    </w:p>
    <w:p w14:paraId="25E9165A" w14:textId="77777777" w:rsidR="007A310C" w:rsidRPr="007A310C" w:rsidRDefault="007A310C" w:rsidP="007A310C">
      <w:pPr>
        <w:ind w:left="432"/>
      </w:pPr>
    </w:p>
    <w:p w14:paraId="1C990F9C" w14:textId="02FA9524" w:rsidR="00F54A7D" w:rsidRPr="00CF65A4" w:rsidRDefault="000A62E3" w:rsidP="00603F23">
      <w:pPr>
        <w:numPr>
          <w:ilvl w:val="0"/>
          <w:numId w:val="1"/>
        </w:numPr>
      </w:pPr>
      <w:r w:rsidRPr="00CF65A4">
        <w:rPr>
          <w:b/>
        </w:rPr>
        <w:t>Adjournment</w:t>
      </w:r>
      <w:r w:rsidR="002510C2" w:rsidRPr="00CF65A4">
        <w:rPr>
          <w:b/>
        </w:rPr>
        <w:t>:</w:t>
      </w:r>
      <w:r w:rsidR="0062153A" w:rsidRPr="00CF65A4">
        <w:t xml:space="preserve"> </w:t>
      </w:r>
      <w:r w:rsidRPr="00CF65A4">
        <w:t xml:space="preserve">There being no further business to discuss, </w:t>
      </w:r>
      <w:r w:rsidR="00A414D3" w:rsidRPr="00CF65A4">
        <w:t xml:space="preserve">and with </w:t>
      </w:r>
      <w:r w:rsidR="007A310C">
        <w:t>Wilson</w:t>
      </w:r>
      <w:r w:rsidR="002F282B">
        <w:t xml:space="preserve"> </w:t>
      </w:r>
      <w:r w:rsidR="00A414D3" w:rsidRPr="00CF65A4">
        <w:t xml:space="preserve">making the motion and </w:t>
      </w:r>
      <w:r w:rsidR="007A310C">
        <w:t>Simon</w:t>
      </w:r>
      <w:r w:rsidR="00A414D3" w:rsidRPr="00CF65A4">
        <w:t xml:space="preserve"> seconding, </w:t>
      </w:r>
      <w:r w:rsidRPr="00CF65A4">
        <w:t xml:space="preserve">the </w:t>
      </w:r>
      <w:r w:rsidR="00ED4492" w:rsidRPr="00CF65A4">
        <w:t xml:space="preserve">Audit </w:t>
      </w:r>
      <w:r w:rsidRPr="00CF65A4">
        <w:t xml:space="preserve">Committee was adjourned at </w:t>
      </w:r>
      <w:r w:rsidR="007A310C">
        <w:t>3:52</w:t>
      </w:r>
      <w:r w:rsidRPr="00CF65A4">
        <w:t xml:space="preserve"> </w:t>
      </w:r>
      <w:r w:rsidR="00A414D3" w:rsidRPr="00CF65A4">
        <w:t>p</w:t>
      </w:r>
      <w:r w:rsidRPr="00CF65A4">
        <w:t>m.</w:t>
      </w:r>
    </w:p>
    <w:p w14:paraId="36F89130" w14:textId="77777777" w:rsidR="000A62E3" w:rsidRPr="00CF65A4" w:rsidRDefault="000A62E3" w:rsidP="00687424"/>
    <w:p w14:paraId="78E6BD25" w14:textId="77777777" w:rsidR="00437454" w:rsidRPr="00CF65A4" w:rsidRDefault="00437454" w:rsidP="00687424"/>
    <w:p w14:paraId="467B696F" w14:textId="77777777" w:rsidR="00FA0196" w:rsidRPr="00CF65A4" w:rsidRDefault="00FA0196" w:rsidP="00687424">
      <w:bookmarkStart w:id="0" w:name="_GoBack"/>
      <w:bookmarkEnd w:id="0"/>
    </w:p>
    <w:p w14:paraId="0788A909" w14:textId="77777777" w:rsidR="00FA0196" w:rsidRPr="00CF65A4" w:rsidRDefault="00FA0196" w:rsidP="00687424"/>
    <w:sectPr w:rsidR="00FA0196" w:rsidRPr="00CF65A4" w:rsidSect="00687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E024A" w14:textId="77777777" w:rsidR="008617BC" w:rsidRDefault="008617BC">
      <w:r>
        <w:separator/>
      </w:r>
    </w:p>
  </w:endnote>
  <w:endnote w:type="continuationSeparator" w:id="0">
    <w:p w14:paraId="466B5825" w14:textId="77777777" w:rsidR="008617BC" w:rsidRDefault="0086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236BD" w14:textId="77777777" w:rsidR="00A73FBD" w:rsidRPr="00EE71D3" w:rsidRDefault="00A73FBD" w:rsidP="00EE71D3">
    <w:pPr>
      <w:pStyle w:val="Footer"/>
      <w:jc w:val="center"/>
      <w:rPr>
        <w:rFonts w:ascii="Arial" w:hAnsi="Arial" w:cs="Arial"/>
        <w:sz w:val="20"/>
        <w:szCs w:val="20"/>
      </w:rPr>
    </w:pPr>
    <w:r w:rsidRPr="00EE71D3">
      <w:rPr>
        <w:rStyle w:val="PageNumber"/>
        <w:rFonts w:ascii="Arial" w:hAnsi="Arial" w:cs="Arial"/>
        <w:sz w:val="20"/>
        <w:szCs w:val="20"/>
      </w:rPr>
      <w:fldChar w:fldCharType="begin"/>
    </w:r>
    <w:r w:rsidRPr="00EE71D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E71D3">
      <w:rPr>
        <w:rStyle w:val="PageNumber"/>
        <w:rFonts w:ascii="Arial" w:hAnsi="Arial" w:cs="Arial"/>
        <w:sz w:val="20"/>
        <w:szCs w:val="20"/>
      </w:rPr>
      <w:fldChar w:fldCharType="separate"/>
    </w:r>
    <w:r w:rsidR="002022D0">
      <w:rPr>
        <w:rStyle w:val="PageNumber"/>
        <w:rFonts w:ascii="Arial" w:hAnsi="Arial" w:cs="Arial"/>
        <w:noProof/>
        <w:sz w:val="20"/>
        <w:szCs w:val="20"/>
      </w:rPr>
      <w:t>1</w:t>
    </w:r>
    <w:r w:rsidRPr="00EE71D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686FC" w14:textId="77777777" w:rsidR="008617BC" w:rsidRDefault="008617BC">
      <w:r>
        <w:separator/>
      </w:r>
    </w:p>
  </w:footnote>
  <w:footnote w:type="continuationSeparator" w:id="0">
    <w:p w14:paraId="3E1D42E3" w14:textId="77777777" w:rsidR="008617BC" w:rsidRDefault="00861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AD41A" w14:textId="77777777" w:rsidR="00A73FBD" w:rsidRPr="00E864A6" w:rsidRDefault="00A73FBD" w:rsidP="00E864A6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BBF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33A83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50612"/>
    <w:multiLevelType w:val="multilevel"/>
    <w:tmpl w:val="3306B95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8619E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96E22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105D5"/>
    <w:multiLevelType w:val="multilevel"/>
    <w:tmpl w:val="3306B95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D18FF"/>
    <w:multiLevelType w:val="hybridMultilevel"/>
    <w:tmpl w:val="3306B95E"/>
    <w:lvl w:ilvl="0" w:tplc="AC96922A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70098"/>
    <w:multiLevelType w:val="multilevel"/>
    <w:tmpl w:val="3306B95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468AE"/>
    <w:multiLevelType w:val="multilevel"/>
    <w:tmpl w:val="3306B95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639D9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43C51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E39C0"/>
    <w:multiLevelType w:val="multilevel"/>
    <w:tmpl w:val="3306B95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A93E8D"/>
    <w:multiLevelType w:val="multilevel"/>
    <w:tmpl w:val="3306B95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D209B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4043B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4E032F"/>
    <w:multiLevelType w:val="multilevel"/>
    <w:tmpl w:val="ACEEB7A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93FA8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475220"/>
    <w:multiLevelType w:val="multilevel"/>
    <w:tmpl w:val="3306B95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D7FB8"/>
    <w:multiLevelType w:val="multilevel"/>
    <w:tmpl w:val="3306B95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9655CE"/>
    <w:multiLevelType w:val="multilevel"/>
    <w:tmpl w:val="3306B95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204494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F605EE"/>
    <w:multiLevelType w:val="multilevel"/>
    <w:tmpl w:val="3306B95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651D3E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B84162"/>
    <w:multiLevelType w:val="multilevel"/>
    <w:tmpl w:val="A71419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1813A0"/>
    <w:multiLevelType w:val="multilevel"/>
    <w:tmpl w:val="3306B95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745295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BD68DF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124060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5A7F1C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F0405C"/>
    <w:multiLevelType w:val="hybridMultilevel"/>
    <w:tmpl w:val="BC2C8FC2"/>
    <w:lvl w:ilvl="0" w:tplc="48CC1AEA"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6"/>
  </w:num>
  <w:num w:numId="4">
    <w:abstractNumId w:val="25"/>
  </w:num>
  <w:num w:numId="5">
    <w:abstractNumId w:val="10"/>
  </w:num>
  <w:num w:numId="6">
    <w:abstractNumId w:val="22"/>
  </w:num>
  <w:num w:numId="7">
    <w:abstractNumId w:val="20"/>
  </w:num>
  <w:num w:numId="8">
    <w:abstractNumId w:val="16"/>
  </w:num>
  <w:num w:numId="9">
    <w:abstractNumId w:val="13"/>
  </w:num>
  <w:num w:numId="10">
    <w:abstractNumId w:val="1"/>
  </w:num>
  <w:num w:numId="11">
    <w:abstractNumId w:val="4"/>
  </w:num>
  <w:num w:numId="12">
    <w:abstractNumId w:val="9"/>
  </w:num>
  <w:num w:numId="13">
    <w:abstractNumId w:val="28"/>
  </w:num>
  <w:num w:numId="14">
    <w:abstractNumId w:val="3"/>
  </w:num>
  <w:num w:numId="15">
    <w:abstractNumId w:val="0"/>
  </w:num>
  <w:num w:numId="16">
    <w:abstractNumId w:val="27"/>
  </w:num>
  <w:num w:numId="17">
    <w:abstractNumId w:val="15"/>
  </w:num>
  <w:num w:numId="18">
    <w:abstractNumId w:val="23"/>
  </w:num>
  <w:num w:numId="19">
    <w:abstractNumId w:val="12"/>
  </w:num>
  <w:num w:numId="20">
    <w:abstractNumId w:val="5"/>
  </w:num>
  <w:num w:numId="21">
    <w:abstractNumId w:val="7"/>
  </w:num>
  <w:num w:numId="22">
    <w:abstractNumId w:val="8"/>
  </w:num>
  <w:num w:numId="23">
    <w:abstractNumId w:val="2"/>
  </w:num>
  <w:num w:numId="24">
    <w:abstractNumId w:val="17"/>
  </w:num>
  <w:num w:numId="25">
    <w:abstractNumId w:val="18"/>
  </w:num>
  <w:num w:numId="26">
    <w:abstractNumId w:val="21"/>
  </w:num>
  <w:num w:numId="27">
    <w:abstractNumId w:val="19"/>
  </w:num>
  <w:num w:numId="28">
    <w:abstractNumId w:val="11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E6"/>
    <w:rsid w:val="000100F2"/>
    <w:rsid w:val="00016018"/>
    <w:rsid w:val="000166C3"/>
    <w:rsid w:val="00027436"/>
    <w:rsid w:val="00037F66"/>
    <w:rsid w:val="000524FB"/>
    <w:rsid w:val="00055976"/>
    <w:rsid w:val="00067DEE"/>
    <w:rsid w:val="0007362A"/>
    <w:rsid w:val="00073A02"/>
    <w:rsid w:val="00076D98"/>
    <w:rsid w:val="000901F2"/>
    <w:rsid w:val="00093A3C"/>
    <w:rsid w:val="00095E2E"/>
    <w:rsid w:val="000A62E3"/>
    <w:rsid w:val="000B0460"/>
    <w:rsid w:val="000B3046"/>
    <w:rsid w:val="000B3AE8"/>
    <w:rsid w:val="000D0F41"/>
    <w:rsid w:val="000E319C"/>
    <w:rsid w:val="000E3A7D"/>
    <w:rsid w:val="000E6F1A"/>
    <w:rsid w:val="000F6B01"/>
    <w:rsid w:val="00100BCA"/>
    <w:rsid w:val="00121171"/>
    <w:rsid w:val="00145A03"/>
    <w:rsid w:val="001463C9"/>
    <w:rsid w:val="00147DEF"/>
    <w:rsid w:val="00154420"/>
    <w:rsid w:val="0017430C"/>
    <w:rsid w:val="00184280"/>
    <w:rsid w:val="0019696C"/>
    <w:rsid w:val="00197B2A"/>
    <w:rsid w:val="001A6301"/>
    <w:rsid w:val="001B0D36"/>
    <w:rsid w:val="001B1B72"/>
    <w:rsid w:val="001B5506"/>
    <w:rsid w:val="001C265A"/>
    <w:rsid w:val="001C2964"/>
    <w:rsid w:val="001C4892"/>
    <w:rsid w:val="001C5A1C"/>
    <w:rsid w:val="001D7178"/>
    <w:rsid w:val="001F0492"/>
    <w:rsid w:val="001F57E5"/>
    <w:rsid w:val="001F71D4"/>
    <w:rsid w:val="002018EF"/>
    <w:rsid w:val="002022D0"/>
    <w:rsid w:val="00205548"/>
    <w:rsid w:val="0021562F"/>
    <w:rsid w:val="00222813"/>
    <w:rsid w:val="002239D5"/>
    <w:rsid w:val="00234434"/>
    <w:rsid w:val="00235611"/>
    <w:rsid w:val="002409F4"/>
    <w:rsid w:val="002510C2"/>
    <w:rsid w:val="00263B3F"/>
    <w:rsid w:val="00265244"/>
    <w:rsid w:val="00270C90"/>
    <w:rsid w:val="00275399"/>
    <w:rsid w:val="00277B12"/>
    <w:rsid w:val="00291999"/>
    <w:rsid w:val="002A2109"/>
    <w:rsid w:val="002A496E"/>
    <w:rsid w:val="002E6A1B"/>
    <w:rsid w:val="002E7554"/>
    <w:rsid w:val="002E7980"/>
    <w:rsid w:val="002F22D5"/>
    <w:rsid w:val="002F282B"/>
    <w:rsid w:val="00301A27"/>
    <w:rsid w:val="00302343"/>
    <w:rsid w:val="00306574"/>
    <w:rsid w:val="00307A2C"/>
    <w:rsid w:val="0034227E"/>
    <w:rsid w:val="0034652D"/>
    <w:rsid w:val="00360CE2"/>
    <w:rsid w:val="003946E6"/>
    <w:rsid w:val="00395708"/>
    <w:rsid w:val="003A3EA6"/>
    <w:rsid w:val="003C7C60"/>
    <w:rsid w:val="003E4045"/>
    <w:rsid w:val="003E4BF6"/>
    <w:rsid w:val="004117A9"/>
    <w:rsid w:val="00416781"/>
    <w:rsid w:val="00421F89"/>
    <w:rsid w:val="0042705D"/>
    <w:rsid w:val="00430196"/>
    <w:rsid w:val="00436057"/>
    <w:rsid w:val="00437454"/>
    <w:rsid w:val="004539F5"/>
    <w:rsid w:val="00455832"/>
    <w:rsid w:val="00460DE9"/>
    <w:rsid w:val="00463F10"/>
    <w:rsid w:val="00471892"/>
    <w:rsid w:val="00471949"/>
    <w:rsid w:val="00475FD8"/>
    <w:rsid w:val="004815EC"/>
    <w:rsid w:val="00486669"/>
    <w:rsid w:val="004A7F42"/>
    <w:rsid w:val="004B2D0D"/>
    <w:rsid w:val="004B4744"/>
    <w:rsid w:val="004C3714"/>
    <w:rsid w:val="004C5C94"/>
    <w:rsid w:val="004C6C40"/>
    <w:rsid w:val="004F57BB"/>
    <w:rsid w:val="00501E4A"/>
    <w:rsid w:val="0051212C"/>
    <w:rsid w:val="00512D9E"/>
    <w:rsid w:val="00515807"/>
    <w:rsid w:val="005266F9"/>
    <w:rsid w:val="00526C7B"/>
    <w:rsid w:val="0053260A"/>
    <w:rsid w:val="0053526E"/>
    <w:rsid w:val="00552F17"/>
    <w:rsid w:val="00554E01"/>
    <w:rsid w:val="00554F20"/>
    <w:rsid w:val="00561E7B"/>
    <w:rsid w:val="00562337"/>
    <w:rsid w:val="0057111A"/>
    <w:rsid w:val="00571CFB"/>
    <w:rsid w:val="0057667A"/>
    <w:rsid w:val="00583CAD"/>
    <w:rsid w:val="00596996"/>
    <w:rsid w:val="005A0F3B"/>
    <w:rsid w:val="005C12EC"/>
    <w:rsid w:val="005C36C5"/>
    <w:rsid w:val="005C77B7"/>
    <w:rsid w:val="005F6AEC"/>
    <w:rsid w:val="006004AA"/>
    <w:rsid w:val="00600B5E"/>
    <w:rsid w:val="00603F23"/>
    <w:rsid w:val="0062153A"/>
    <w:rsid w:val="00632D20"/>
    <w:rsid w:val="006330EF"/>
    <w:rsid w:val="006362DB"/>
    <w:rsid w:val="00645D5B"/>
    <w:rsid w:val="006517F0"/>
    <w:rsid w:val="00653AA9"/>
    <w:rsid w:val="006562CA"/>
    <w:rsid w:val="00687424"/>
    <w:rsid w:val="006A1B45"/>
    <w:rsid w:val="006A5333"/>
    <w:rsid w:val="006B5D72"/>
    <w:rsid w:val="006C2426"/>
    <w:rsid w:val="006C4979"/>
    <w:rsid w:val="006D0967"/>
    <w:rsid w:val="006D1D2D"/>
    <w:rsid w:val="006E3F81"/>
    <w:rsid w:val="006F5929"/>
    <w:rsid w:val="006F7F7E"/>
    <w:rsid w:val="007162A0"/>
    <w:rsid w:val="00736F2B"/>
    <w:rsid w:val="00753A23"/>
    <w:rsid w:val="007546AE"/>
    <w:rsid w:val="00756C0E"/>
    <w:rsid w:val="007635FF"/>
    <w:rsid w:val="00765627"/>
    <w:rsid w:val="0079153A"/>
    <w:rsid w:val="007A310C"/>
    <w:rsid w:val="007B380B"/>
    <w:rsid w:val="007C4A74"/>
    <w:rsid w:val="007D32AB"/>
    <w:rsid w:val="007E30FB"/>
    <w:rsid w:val="007E3CD7"/>
    <w:rsid w:val="007E5B02"/>
    <w:rsid w:val="007F23F6"/>
    <w:rsid w:val="007F63FA"/>
    <w:rsid w:val="008229D3"/>
    <w:rsid w:val="008254BB"/>
    <w:rsid w:val="00825BE3"/>
    <w:rsid w:val="0085586D"/>
    <w:rsid w:val="008617BC"/>
    <w:rsid w:val="008662A0"/>
    <w:rsid w:val="008876AE"/>
    <w:rsid w:val="008A1398"/>
    <w:rsid w:val="008A5758"/>
    <w:rsid w:val="008B5FF6"/>
    <w:rsid w:val="008C1084"/>
    <w:rsid w:val="008C6DE9"/>
    <w:rsid w:val="008F2CC3"/>
    <w:rsid w:val="00940854"/>
    <w:rsid w:val="00951179"/>
    <w:rsid w:val="00956DA9"/>
    <w:rsid w:val="0096550B"/>
    <w:rsid w:val="00965F37"/>
    <w:rsid w:val="00974DBA"/>
    <w:rsid w:val="0098014F"/>
    <w:rsid w:val="00980C4A"/>
    <w:rsid w:val="009853DD"/>
    <w:rsid w:val="00987CB2"/>
    <w:rsid w:val="00992AA4"/>
    <w:rsid w:val="009935C6"/>
    <w:rsid w:val="009A6720"/>
    <w:rsid w:val="009C2077"/>
    <w:rsid w:val="009D6A54"/>
    <w:rsid w:val="009E661F"/>
    <w:rsid w:val="009E6C1B"/>
    <w:rsid w:val="00A05DFB"/>
    <w:rsid w:val="00A1577A"/>
    <w:rsid w:val="00A16401"/>
    <w:rsid w:val="00A1692F"/>
    <w:rsid w:val="00A16C2D"/>
    <w:rsid w:val="00A2104D"/>
    <w:rsid w:val="00A233B9"/>
    <w:rsid w:val="00A412ED"/>
    <w:rsid w:val="00A414D3"/>
    <w:rsid w:val="00A47291"/>
    <w:rsid w:val="00A51C49"/>
    <w:rsid w:val="00A726D4"/>
    <w:rsid w:val="00A73FBD"/>
    <w:rsid w:val="00A74066"/>
    <w:rsid w:val="00A81815"/>
    <w:rsid w:val="00A959C2"/>
    <w:rsid w:val="00A963DD"/>
    <w:rsid w:val="00A96C02"/>
    <w:rsid w:val="00AA2E3D"/>
    <w:rsid w:val="00AA7B6A"/>
    <w:rsid w:val="00AC5F3E"/>
    <w:rsid w:val="00AD0030"/>
    <w:rsid w:val="00AD6532"/>
    <w:rsid w:val="00B007BC"/>
    <w:rsid w:val="00B022A1"/>
    <w:rsid w:val="00B06BA6"/>
    <w:rsid w:val="00B362F5"/>
    <w:rsid w:val="00B5294C"/>
    <w:rsid w:val="00B53CFD"/>
    <w:rsid w:val="00B81BE1"/>
    <w:rsid w:val="00B81DF1"/>
    <w:rsid w:val="00B83F00"/>
    <w:rsid w:val="00B87E20"/>
    <w:rsid w:val="00B92A86"/>
    <w:rsid w:val="00B94949"/>
    <w:rsid w:val="00BA04EC"/>
    <w:rsid w:val="00BA70AB"/>
    <w:rsid w:val="00BB220B"/>
    <w:rsid w:val="00BB340E"/>
    <w:rsid w:val="00BB3FBF"/>
    <w:rsid w:val="00BC48AD"/>
    <w:rsid w:val="00BD2D28"/>
    <w:rsid w:val="00BE132D"/>
    <w:rsid w:val="00C02146"/>
    <w:rsid w:val="00C021F9"/>
    <w:rsid w:val="00C04A18"/>
    <w:rsid w:val="00C059D9"/>
    <w:rsid w:val="00C1375C"/>
    <w:rsid w:val="00C13D2E"/>
    <w:rsid w:val="00C2604C"/>
    <w:rsid w:val="00C30AE0"/>
    <w:rsid w:val="00C3660E"/>
    <w:rsid w:val="00C36F7C"/>
    <w:rsid w:val="00C426E6"/>
    <w:rsid w:val="00C426F1"/>
    <w:rsid w:val="00C468C5"/>
    <w:rsid w:val="00C50ED6"/>
    <w:rsid w:val="00C679C0"/>
    <w:rsid w:val="00C705FF"/>
    <w:rsid w:val="00C73ABA"/>
    <w:rsid w:val="00C758F0"/>
    <w:rsid w:val="00C7746E"/>
    <w:rsid w:val="00C84C2E"/>
    <w:rsid w:val="00C85B52"/>
    <w:rsid w:val="00C954B7"/>
    <w:rsid w:val="00CA3ADE"/>
    <w:rsid w:val="00CC10AF"/>
    <w:rsid w:val="00CC3A2B"/>
    <w:rsid w:val="00CF65A4"/>
    <w:rsid w:val="00CF6604"/>
    <w:rsid w:val="00CF6FF9"/>
    <w:rsid w:val="00CF73C7"/>
    <w:rsid w:val="00D05999"/>
    <w:rsid w:val="00D206AB"/>
    <w:rsid w:val="00D31CAE"/>
    <w:rsid w:val="00D35940"/>
    <w:rsid w:val="00D37181"/>
    <w:rsid w:val="00D374B1"/>
    <w:rsid w:val="00D43BEC"/>
    <w:rsid w:val="00D460EC"/>
    <w:rsid w:val="00D466DC"/>
    <w:rsid w:val="00D647D4"/>
    <w:rsid w:val="00D72662"/>
    <w:rsid w:val="00D736AB"/>
    <w:rsid w:val="00D7508D"/>
    <w:rsid w:val="00D76989"/>
    <w:rsid w:val="00D80BC8"/>
    <w:rsid w:val="00DA318A"/>
    <w:rsid w:val="00DC349F"/>
    <w:rsid w:val="00DD073D"/>
    <w:rsid w:val="00DD3BE9"/>
    <w:rsid w:val="00DD4956"/>
    <w:rsid w:val="00DD6927"/>
    <w:rsid w:val="00DE2F17"/>
    <w:rsid w:val="00DE4BBD"/>
    <w:rsid w:val="00DE79AD"/>
    <w:rsid w:val="00DF160C"/>
    <w:rsid w:val="00DF3BAF"/>
    <w:rsid w:val="00E01276"/>
    <w:rsid w:val="00E107FA"/>
    <w:rsid w:val="00E1154F"/>
    <w:rsid w:val="00E13BF0"/>
    <w:rsid w:val="00E156D7"/>
    <w:rsid w:val="00E159E7"/>
    <w:rsid w:val="00E17F76"/>
    <w:rsid w:val="00E23923"/>
    <w:rsid w:val="00E25EDB"/>
    <w:rsid w:val="00E26850"/>
    <w:rsid w:val="00E3558E"/>
    <w:rsid w:val="00E377C0"/>
    <w:rsid w:val="00E51A97"/>
    <w:rsid w:val="00E6207C"/>
    <w:rsid w:val="00E725DB"/>
    <w:rsid w:val="00E72889"/>
    <w:rsid w:val="00E72FE0"/>
    <w:rsid w:val="00E82F4B"/>
    <w:rsid w:val="00E8483B"/>
    <w:rsid w:val="00E858F8"/>
    <w:rsid w:val="00E864A6"/>
    <w:rsid w:val="00E926BD"/>
    <w:rsid w:val="00E94D87"/>
    <w:rsid w:val="00E95EC4"/>
    <w:rsid w:val="00EA17EF"/>
    <w:rsid w:val="00EB1E88"/>
    <w:rsid w:val="00EC44E0"/>
    <w:rsid w:val="00ED4492"/>
    <w:rsid w:val="00EE6611"/>
    <w:rsid w:val="00EE6A47"/>
    <w:rsid w:val="00EE71D3"/>
    <w:rsid w:val="00F02087"/>
    <w:rsid w:val="00F078AA"/>
    <w:rsid w:val="00F13D47"/>
    <w:rsid w:val="00F25856"/>
    <w:rsid w:val="00F45DE7"/>
    <w:rsid w:val="00F465D1"/>
    <w:rsid w:val="00F46DB5"/>
    <w:rsid w:val="00F54A7D"/>
    <w:rsid w:val="00F54FA7"/>
    <w:rsid w:val="00F605F2"/>
    <w:rsid w:val="00F73C30"/>
    <w:rsid w:val="00F81470"/>
    <w:rsid w:val="00F84671"/>
    <w:rsid w:val="00F86FA6"/>
    <w:rsid w:val="00F90F2D"/>
    <w:rsid w:val="00F94C1A"/>
    <w:rsid w:val="00F9573C"/>
    <w:rsid w:val="00FA0196"/>
    <w:rsid w:val="00FA74E9"/>
    <w:rsid w:val="00FB177F"/>
    <w:rsid w:val="00FC5666"/>
    <w:rsid w:val="00FD7318"/>
    <w:rsid w:val="00FE6FB3"/>
    <w:rsid w:val="00FF3D30"/>
    <w:rsid w:val="00FF5910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6A304"/>
  <w15:docId w15:val="{F46FB66E-184A-4A85-B02C-663D42EB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9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71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1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71D3"/>
  </w:style>
  <w:style w:type="paragraph" w:styleId="ListParagraph">
    <w:name w:val="List Paragraph"/>
    <w:basedOn w:val="Normal"/>
    <w:uiPriority w:val="34"/>
    <w:qFormat/>
    <w:rsid w:val="004374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1A75B-D759-456B-BA71-B0A4086D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LGBT COMMUNITY CENTER</vt:lpstr>
    </vt:vector>
  </TitlesOfParts>
  <Company>OIP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LGBT COMMUNITY CENTER</dc:title>
  <dc:creator>Debbie Chaw</dc:creator>
  <cp:lastModifiedBy>Vicky Lee</cp:lastModifiedBy>
  <cp:revision>4</cp:revision>
  <cp:lastPrinted>2013-04-03T20:58:00Z</cp:lastPrinted>
  <dcterms:created xsi:type="dcterms:W3CDTF">2019-10-03T17:26:00Z</dcterms:created>
  <dcterms:modified xsi:type="dcterms:W3CDTF">2020-01-10T01:27:00Z</dcterms:modified>
</cp:coreProperties>
</file>